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80" w:rsidRPr="00141F1B" w:rsidRDefault="00674F80" w:rsidP="00674F80">
      <w:pPr>
        <w:pStyle w:val="Default"/>
        <w:rPr>
          <w:rFonts w:ascii="Arial" w:hAnsi="Arial" w:cs="Arial"/>
          <w:sz w:val="22"/>
          <w:szCs w:val="22"/>
        </w:rPr>
      </w:pPr>
    </w:p>
    <w:p w:rsidR="00674F80" w:rsidRPr="00141F1B" w:rsidRDefault="00674F80" w:rsidP="00674F80">
      <w:pPr>
        <w:jc w:val="center"/>
        <w:rPr>
          <w:b/>
          <w:sz w:val="22"/>
          <w:szCs w:val="22"/>
        </w:rPr>
      </w:pPr>
      <w:r w:rsidRPr="00141F1B">
        <w:rPr>
          <w:b/>
          <w:sz w:val="22"/>
          <w:szCs w:val="22"/>
        </w:rPr>
        <w:t>Resolution #3</w:t>
      </w:r>
    </w:p>
    <w:p w:rsidR="00674F80" w:rsidRPr="00BD6775" w:rsidRDefault="00674F80" w:rsidP="00674F80">
      <w:pPr>
        <w:pStyle w:val="NoSpacing"/>
        <w:jc w:val="center"/>
        <w:rPr>
          <w:b/>
          <w:sz w:val="22"/>
          <w:szCs w:val="22"/>
        </w:rPr>
      </w:pPr>
      <w:r w:rsidRPr="00BD6775">
        <w:rPr>
          <w:rStyle w:val="Strong"/>
          <w:bCs w:val="0"/>
          <w:sz w:val="22"/>
          <w:szCs w:val="22"/>
        </w:rPr>
        <w:t xml:space="preserve">Resolution for Counseling Services for </w:t>
      </w:r>
      <w:r>
        <w:rPr>
          <w:rStyle w:val="Strong"/>
          <w:bCs w:val="0"/>
          <w:sz w:val="22"/>
          <w:szCs w:val="22"/>
        </w:rPr>
        <w:t>Rostered Leaders</w:t>
      </w:r>
    </w:p>
    <w:p w:rsidR="00674F80" w:rsidRPr="00BD6775" w:rsidRDefault="00674F80" w:rsidP="00674F80">
      <w:pPr>
        <w:jc w:val="center"/>
        <w:rPr>
          <w:b/>
          <w:sz w:val="22"/>
          <w:szCs w:val="22"/>
        </w:rPr>
      </w:pPr>
    </w:p>
    <w:p w:rsidR="00674F80" w:rsidRPr="00141F1B" w:rsidRDefault="00674F80" w:rsidP="00674F80">
      <w:pPr>
        <w:rPr>
          <w:sz w:val="22"/>
          <w:szCs w:val="22"/>
        </w:rPr>
      </w:pPr>
      <w:r w:rsidRPr="00141F1B">
        <w:rPr>
          <w:rStyle w:val="Strong"/>
          <w:sz w:val="22"/>
          <w:szCs w:val="22"/>
        </w:rPr>
        <w:t>BACKGROUND</w:t>
      </w:r>
    </w:p>
    <w:p w:rsidR="00674F80" w:rsidRPr="00141F1B" w:rsidRDefault="00674F80" w:rsidP="00674F80">
      <w:pPr>
        <w:rPr>
          <w:sz w:val="22"/>
          <w:szCs w:val="22"/>
        </w:rPr>
      </w:pPr>
      <w:r w:rsidRPr="00141F1B">
        <w:rPr>
          <w:sz w:val="22"/>
          <w:szCs w:val="22"/>
        </w:rPr>
        <w:t xml:space="preserve">On November 16, 2011, the Rev. Eric </w:t>
      </w:r>
      <w:proofErr w:type="spellStart"/>
      <w:r w:rsidRPr="00141F1B">
        <w:rPr>
          <w:sz w:val="22"/>
          <w:szCs w:val="22"/>
        </w:rPr>
        <w:t>Norgard</w:t>
      </w:r>
      <w:proofErr w:type="spellEnd"/>
      <w:r w:rsidRPr="00141F1B">
        <w:rPr>
          <w:sz w:val="22"/>
          <w:szCs w:val="22"/>
        </w:rPr>
        <w:t>, pastor of Trinity Lutheran Church, Hagerstown, MD, committed suicide. The following resolution is presented to the Delaware-Maryland Synod Assembly in the hope that by its enactment sufficient measures might be taken by the Church that would aid in the prevention of this extreme act of despair.</w:t>
      </w:r>
    </w:p>
    <w:p w:rsidR="00674F80" w:rsidRPr="00141F1B" w:rsidRDefault="00674F80" w:rsidP="00674F80">
      <w:pPr>
        <w:rPr>
          <w:sz w:val="22"/>
          <w:szCs w:val="22"/>
        </w:rPr>
      </w:pPr>
      <w:r w:rsidRPr="00141F1B">
        <w:rPr>
          <w:rStyle w:val="Strong"/>
          <w:sz w:val="22"/>
          <w:szCs w:val="22"/>
        </w:rPr>
        <w:t> </w:t>
      </w:r>
    </w:p>
    <w:p w:rsidR="00674F80" w:rsidRPr="00141F1B" w:rsidRDefault="00674F80" w:rsidP="00674F80">
      <w:pPr>
        <w:rPr>
          <w:sz w:val="22"/>
          <w:szCs w:val="22"/>
        </w:rPr>
      </w:pPr>
      <w:r w:rsidRPr="00141F1B">
        <w:rPr>
          <w:rStyle w:val="Strong"/>
          <w:sz w:val="22"/>
          <w:szCs w:val="22"/>
        </w:rPr>
        <w:t xml:space="preserve">WHEREAS, </w:t>
      </w:r>
      <w:r>
        <w:rPr>
          <w:rStyle w:val="Strong"/>
          <w:b w:val="0"/>
          <w:sz w:val="22"/>
          <w:szCs w:val="22"/>
        </w:rPr>
        <w:t>Rostered leaders</w:t>
      </w:r>
      <w:r w:rsidRPr="00141F1B">
        <w:rPr>
          <w:sz w:val="22"/>
          <w:szCs w:val="22"/>
        </w:rPr>
        <w:t xml:space="preserve"> are called to high-profile, high-stress jobs with demands placed on them 24/7 and often face very high expectations that can lead to frustration, </w:t>
      </w:r>
      <w:proofErr w:type="spellStart"/>
      <w:r w:rsidRPr="00141F1B">
        <w:rPr>
          <w:sz w:val="22"/>
          <w:szCs w:val="22"/>
        </w:rPr>
        <w:t>self doubt</w:t>
      </w:r>
      <w:proofErr w:type="spellEnd"/>
      <w:r w:rsidRPr="00141F1B">
        <w:rPr>
          <w:sz w:val="22"/>
          <w:szCs w:val="22"/>
        </w:rPr>
        <w:t xml:space="preserve">, feelings of failure and hopelessness, that can potentially lead to depression; and </w:t>
      </w:r>
    </w:p>
    <w:p w:rsidR="00674F80" w:rsidRPr="00141F1B" w:rsidRDefault="00674F80" w:rsidP="00674F80">
      <w:pPr>
        <w:rPr>
          <w:sz w:val="22"/>
          <w:szCs w:val="22"/>
        </w:rPr>
      </w:pPr>
      <w:r w:rsidRPr="00141F1B">
        <w:rPr>
          <w:sz w:val="22"/>
          <w:szCs w:val="22"/>
        </w:rPr>
        <w:t> </w:t>
      </w:r>
    </w:p>
    <w:p w:rsidR="00674F80" w:rsidRPr="00141F1B" w:rsidRDefault="00674F80" w:rsidP="00674F80">
      <w:pPr>
        <w:rPr>
          <w:bCs/>
          <w:sz w:val="22"/>
          <w:szCs w:val="22"/>
        </w:rPr>
      </w:pPr>
      <w:r w:rsidRPr="00141F1B">
        <w:rPr>
          <w:rStyle w:val="Strong"/>
          <w:sz w:val="22"/>
          <w:szCs w:val="22"/>
        </w:rPr>
        <w:t xml:space="preserve">WHEREAS, </w:t>
      </w:r>
      <w:r w:rsidRPr="00141F1B">
        <w:rPr>
          <w:rStyle w:val="Strong"/>
          <w:b w:val="0"/>
          <w:sz w:val="22"/>
          <w:szCs w:val="22"/>
        </w:rPr>
        <w:t>S</w:t>
      </w:r>
      <w:r w:rsidRPr="00141F1B">
        <w:rPr>
          <w:sz w:val="22"/>
          <w:szCs w:val="22"/>
        </w:rPr>
        <w:t xml:space="preserve">tatistics indicate that as many as one in four (25%) of all pastors suffer depression at some time, with pressure and anxiety markedly higher in recent years as the result of cultural and economic changes which have negatively affected both worship attendance and congregational budgets; and </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WHEREAS,</w:t>
      </w:r>
      <w:r w:rsidRPr="00141F1B">
        <w:rPr>
          <w:sz w:val="22"/>
          <w:szCs w:val="22"/>
        </w:rPr>
        <w:t xml:space="preserve"> Most depression can be successfully addressed and does not lead to suicide, but about two-thirds of all suicides begin with depression; and </w:t>
      </w:r>
    </w:p>
    <w:p w:rsidR="00674F80" w:rsidRPr="00141F1B" w:rsidRDefault="00674F80" w:rsidP="00674F80">
      <w:pPr>
        <w:rPr>
          <w:sz w:val="22"/>
          <w:szCs w:val="22"/>
        </w:rPr>
      </w:pPr>
      <w:r w:rsidRPr="00141F1B">
        <w:rPr>
          <w:rStyle w:val="Strong"/>
          <w:sz w:val="22"/>
          <w:szCs w:val="22"/>
        </w:rPr>
        <w:t> </w:t>
      </w:r>
    </w:p>
    <w:p w:rsidR="00674F80" w:rsidRPr="00141F1B" w:rsidRDefault="00674F80" w:rsidP="00674F80">
      <w:pPr>
        <w:rPr>
          <w:sz w:val="22"/>
          <w:szCs w:val="22"/>
        </w:rPr>
      </w:pPr>
      <w:r w:rsidRPr="00141F1B">
        <w:rPr>
          <w:rStyle w:val="Strong"/>
          <w:sz w:val="22"/>
          <w:szCs w:val="22"/>
        </w:rPr>
        <w:t xml:space="preserve">WHEREAS, </w:t>
      </w:r>
      <w:r>
        <w:rPr>
          <w:rStyle w:val="Strong"/>
          <w:b w:val="0"/>
          <w:sz w:val="22"/>
          <w:szCs w:val="22"/>
        </w:rPr>
        <w:t>Rostered leaders</w:t>
      </w:r>
      <w:r w:rsidRPr="00141F1B">
        <w:rPr>
          <w:sz w:val="22"/>
          <w:szCs w:val="22"/>
        </w:rPr>
        <w:t xml:space="preserve"> may be particularly inhibited in even discussing their own depression because of career fears, social stigma, and spiritual taboo, and because nearly two out of three depressed people do not even seek treatment</w:t>
      </w:r>
      <w:hyperlink r:id="rId4" w:anchor="_ftn1" w:tooltip="blocked::http://webmailb.juno.com/webmail/new/7?userinfo=d99e75acffc90d4bf2918183550aba29&amp;count=1332985416&amp;randid=1891403340#_ftn1" w:history="1">
        <w:r w:rsidRPr="00141F1B">
          <w:rPr>
            <w:rStyle w:val="Hyperlink"/>
            <w:sz w:val="22"/>
            <w:szCs w:val="22"/>
          </w:rPr>
          <w:t>[1]</w:t>
        </w:r>
      </w:hyperlink>
      <w:r w:rsidRPr="00141F1B">
        <w:rPr>
          <w:sz w:val="22"/>
          <w:szCs w:val="22"/>
        </w:rPr>
        <w:t xml:space="preserve"> , increasing the risk that depression may lead to suicide (which may be compounded when counseling services are not easily accessible or available); and </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 xml:space="preserve">WHEREAS, </w:t>
      </w:r>
      <w:r w:rsidRPr="00141F1B">
        <w:rPr>
          <w:rStyle w:val="Strong"/>
          <w:b w:val="0"/>
          <w:sz w:val="22"/>
          <w:szCs w:val="22"/>
        </w:rPr>
        <w:t>A</w:t>
      </w:r>
      <w:r w:rsidRPr="00141F1B">
        <w:rPr>
          <w:sz w:val="22"/>
          <w:szCs w:val="22"/>
        </w:rPr>
        <w:t xml:space="preserve">s loving Christians, we (synod, </w:t>
      </w:r>
      <w:r>
        <w:rPr>
          <w:sz w:val="22"/>
          <w:szCs w:val="22"/>
        </w:rPr>
        <w:t>rostered leaders</w:t>
      </w:r>
      <w:r w:rsidRPr="00141F1B">
        <w:rPr>
          <w:sz w:val="22"/>
          <w:szCs w:val="22"/>
        </w:rPr>
        <w:t xml:space="preserve">, and congregations) can and should do much better at caring for ourselves and those around us to minimize stress, lessen the likelihood of depression, and undertake timely and proper care of those in need; and </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 xml:space="preserve">WHEREAS, </w:t>
      </w:r>
      <w:proofErr w:type="gramStart"/>
      <w:r w:rsidRPr="00141F1B">
        <w:rPr>
          <w:rStyle w:val="Strong"/>
          <w:b w:val="0"/>
          <w:sz w:val="22"/>
          <w:szCs w:val="22"/>
        </w:rPr>
        <w:t>W</w:t>
      </w:r>
      <w:r w:rsidRPr="00141F1B">
        <w:rPr>
          <w:sz w:val="22"/>
          <w:szCs w:val="22"/>
        </w:rPr>
        <w:t>e</w:t>
      </w:r>
      <w:proofErr w:type="gramEnd"/>
      <w:r w:rsidRPr="00141F1B">
        <w:rPr>
          <w:sz w:val="22"/>
          <w:szCs w:val="22"/>
        </w:rPr>
        <w:t xml:space="preserve"> are called by Christ to care for one another with compassion and love, </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THEREFORE BE IT RESOLVED</w:t>
      </w:r>
      <w:r w:rsidRPr="00141F1B">
        <w:rPr>
          <w:rStyle w:val="Strong"/>
          <w:b w:val="0"/>
          <w:sz w:val="22"/>
          <w:szCs w:val="22"/>
        </w:rPr>
        <w:t>, T</w:t>
      </w:r>
      <w:r w:rsidRPr="00141F1B">
        <w:rPr>
          <w:sz w:val="22"/>
          <w:szCs w:val="22"/>
        </w:rPr>
        <w:t xml:space="preserve">hat </w:t>
      </w:r>
      <w:r>
        <w:rPr>
          <w:sz w:val="22"/>
          <w:szCs w:val="22"/>
        </w:rPr>
        <w:t>rostered leaders</w:t>
      </w:r>
      <w:r w:rsidRPr="00141F1B">
        <w:rPr>
          <w:sz w:val="22"/>
          <w:szCs w:val="22"/>
        </w:rPr>
        <w:t xml:space="preserve"> will encourage one another to (</w:t>
      </w:r>
      <w:proofErr w:type="spellStart"/>
      <w:r w:rsidRPr="00141F1B">
        <w:rPr>
          <w:sz w:val="22"/>
          <w:szCs w:val="22"/>
        </w:rPr>
        <w:t>i</w:t>
      </w:r>
      <w:proofErr w:type="spellEnd"/>
      <w:r w:rsidRPr="00141F1B">
        <w:rPr>
          <w:sz w:val="22"/>
          <w:szCs w:val="22"/>
        </w:rPr>
        <w:t xml:space="preserve">) take better care of their spiritual, emotional, and physical health; (ii) </w:t>
      </w:r>
      <w:r>
        <w:rPr>
          <w:sz w:val="22"/>
          <w:szCs w:val="22"/>
        </w:rPr>
        <w:t xml:space="preserve">to </w:t>
      </w:r>
      <w:r w:rsidRPr="00141F1B">
        <w:rPr>
          <w:sz w:val="22"/>
          <w:szCs w:val="22"/>
        </w:rPr>
        <w:t xml:space="preserve">seek professional help; (iii) share concerns and problems with colleagues and congregational leaders; (iv) support and look after each other; and </w:t>
      </w:r>
    </w:p>
    <w:p w:rsidR="00674F80" w:rsidRPr="00141F1B" w:rsidRDefault="00674F80" w:rsidP="00674F80">
      <w:pPr>
        <w:rPr>
          <w:sz w:val="22"/>
          <w:szCs w:val="22"/>
        </w:rPr>
      </w:pPr>
      <w:r w:rsidRPr="00141F1B">
        <w:rPr>
          <w:rStyle w:val="Strong"/>
          <w:sz w:val="22"/>
          <w:szCs w:val="22"/>
        </w:rPr>
        <w:t> </w:t>
      </w:r>
    </w:p>
    <w:p w:rsidR="00674F80" w:rsidRPr="00141F1B" w:rsidRDefault="00674F80" w:rsidP="00674F80">
      <w:pPr>
        <w:rPr>
          <w:sz w:val="22"/>
          <w:szCs w:val="22"/>
        </w:rPr>
      </w:pPr>
      <w:r w:rsidRPr="00141F1B">
        <w:rPr>
          <w:rStyle w:val="Strong"/>
          <w:sz w:val="22"/>
          <w:szCs w:val="22"/>
        </w:rPr>
        <w:t xml:space="preserve">BE IT FURTHER RESOLVED, </w:t>
      </w:r>
      <w:r w:rsidRPr="00141F1B">
        <w:rPr>
          <w:rStyle w:val="Strong"/>
          <w:b w:val="0"/>
          <w:sz w:val="22"/>
          <w:szCs w:val="22"/>
        </w:rPr>
        <w:t>T</w:t>
      </w:r>
      <w:r w:rsidRPr="00141F1B">
        <w:rPr>
          <w:sz w:val="22"/>
          <w:szCs w:val="22"/>
        </w:rPr>
        <w:t>hat congregations be encouraged to (</w:t>
      </w:r>
      <w:proofErr w:type="spellStart"/>
      <w:r w:rsidRPr="00141F1B">
        <w:rPr>
          <w:sz w:val="22"/>
          <w:szCs w:val="22"/>
        </w:rPr>
        <w:t>i</w:t>
      </w:r>
      <w:proofErr w:type="spellEnd"/>
      <w:r w:rsidRPr="00141F1B">
        <w:rPr>
          <w:sz w:val="22"/>
          <w:szCs w:val="22"/>
        </w:rPr>
        <w:t xml:space="preserve">) examine their pastoral expectations and ensure they are not unreasonable (such as placing inappropriate burdens on pastors to balance budgets and increase worship attendance), (ii) work with and fully support pastors in all aspects of the life of the church; and (iii) honor pastor’s necessity for </w:t>
      </w:r>
      <w:proofErr w:type="spellStart"/>
      <w:r w:rsidRPr="00141F1B">
        <w:rPr>
          <w:sz w:val="22"/>
          <w:szCs w:val="22"/>
        </w:rPr>
        <w:t>self care</w:t>
      </w:r>
      <w:proofErr w:type="spellEnd"/>
      <w:r w:rsidRPr="00141F1B">
        <w:rPr>
          <w:sz w:val="22"/>
          <w:szCs w:val="22"/>
        </w:rPr>
        <w:t>; and</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 xml:space="preserve">BE IT FURTHER RESOLVED, </w:t>
      </w:r>
      <w:r w:rsidRPr="00141F1B">
        <w:rPr>
          <w:rStyle w:val="Strong"/>
          <w:b w:val="0"/>
          <w:sz w:val="22"/>
          <w:szCs w:val="22"/>
        </w:rPr>
        <w:t>T</w:t>
      </w:r>
      <w:r w:rsidRPr="00141F1B">
        <w:rPr>
          <w:sz w:val="22"/>
          <w:szCs w:val="22"/>
        </w:rPr>
        <w:t>hat all congregations of the Delaware-Maryland Synod be encouraged to initiate Suicide Awareness and Prevention training (classes, newsletter article, and informational brochures) at the conference and congregational levels in the year of our Lord 2013 with resource help from the Synod staff and Synod council; and</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 xml:space="preserve">BE IT FURTHER RESOLVED, </w:t>
      </w:r>
      <w:r w:rsidRPr="00141F1B">
        <w:rPr>
          <w:rStyle w:val="Strong"/>
          <w:b w:val="0"/>
          <w:sz w:val="22"/>
          <w:szCs w:val="22"/>
        </w:rPr>
        <w:t>T</w:t>
      </w:r>
      <w:r w:rsidRPr="00141F1B">
        <w:rPr>
          <w:sz w:val="22"/>
          <w:szCs w:val="22"/>
        </w:rPr>
        <w:t xml:space="preserve">hat the ministry of the Delaware –Maryland Synod staff be designed to support struggling pastors (who may be reticent to seek care from Synod Staff for </w:t>
      </w:r>
      <w:r w:rsidRPr="00141F1B">
        <w:rPr>
          <w:sz w:val="22"/>
          <w:szCs w:val="22"/>
        </w:rPr>
        <w:lastRenderedPageBreak/>
        <w:t>reasons articulated above) who need confidential, wise counsel and/or referral and that the Council initiate such a program at the earliest possible time; and</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sz w:val="22"/>
          <w:szCs w:val="22"/>
        </w:rPr>
        <w:t xml:space="preserve">BE IT FURTHER </w:t>
      </w:r>
      <w:proofErr w:type="gramStart"/>
      <w:r w:rsidRPr="00141F1B">
        <w:rPr>
          <w:rStyle w:val="Strong"/>
          <w:sz w:val="22"/>
          <w:szCs w:val="22"/>
        </w:rPr>
        <w:t xml:space="preserve">RESOLVED, </w:t>
      </w:r>
      <w:r w:rsidRPr="00141F1B">
        <w:rPr>
          <w:rStyle w:val="Strong"/>
          <w:b w:val="0"/>
          <w:sz w:val="22"/>
          <w:szCs w:val="22"/>
        </w:rPr>
        <w:t>T</w:t>
      </w:r>
      <w:r w:rsidRPr="00141F1B">
        <w:rPr>
          <w:sz w:val="22"/>
          <w:szCs w:val="22"/>
        </w:rPr>
        <w:t>hat</w:t>
      </w:r>
      <w:proofErr w:type="gramEnd"/>
      <w:r w:rsidRPr="00141F1B">
        <w:rPr>
          <w:sz w:val="22"/>
          <w:szCs w:val="22"/>
        </w:rPr>
        <w:t xml:space="preserve"> since the office of the Bishop may receive initial reports of mental health issues; that synod staff and Synod council work together to implement policies and procedures to assure that staff are equipped and prepared to immediately respond to such situations with spiritual intervention and medical referral. </w:t>
      </w:r>
    </w:p>
    <w:p w:rsidR="00674F80" w:rsidRPr="00BE659A" w:rsidRDefault="00674F80" w:rsidP="00674F80">
      <w:pPr>
        <w:pStyle w:val="Default"/>
        <w:rPr>
          <w:rFonts w:ascii="Arial" w:hAnsi="Arial" w:cs="Arial"/>
          <w:b/>
          <w:bCs/>
          <w:sz w:val="22"/>
          <w:szCs w:val="22"/>
        </w:rPr>
      </w:pPr>
      <w:r w:rsidRPr="00BE659A">
        <w:rPr>
          <w:sz w:val="22"/>
          <w:szCs w:val="22"/>
        </w:rPr>
        <w:t> </w:t>
      </w:r>
    </w:p>
    <w:p w:rsidR="00674F80" w:rsidRPr="00BE659A" w:rsidRDefault="00674F80" w:rsidP="00674F80">
      <w:pPr>
        <w:pStyle w:val="Default"/>
        <w:rPr>
          <w:rFonts w:ascii="Arial" w:hAnsi="Arial" w:cs="Arial"/>
          <w:bCs/>
          <w:sz w:val="22"/>
          <w:szCs w:val="22"/>
        </w:rPr>
      </w:pPr>
      <w:r w:rsidRPr="00BE659A">
        <w:rPr>
          <w:rFonts w:ascii="Arial" w:hAnsi="Arial" w:cs="Arial"/>
          <w:b/>
          <w:bCs/>
          <w:sz w:val="22"/>
          <w:szCs w:val="22"/>
        </w:rPr>
        <w:t>BE IT FURTHER RESOLVED,</w:t>
      </w:r>
      <w:r>
        <w:rPr>
          <w:rFonts w:ascii="Arial" w:hAnsi="Arial" w:cs="Arial"/>
          <w:bCs/>
          <w:sz w:val="22"/>
          <w:szCs w:val="22"/>
        </w:rPr>
        <w:t xml:space="preserve"> </w:t>
      </w:r>
      <w:r w:rsidRPr="00BE659A">
        <w:rPr>
          <w:rFonts w:ascii="Arial" w:hAnsi="Arial" w:cs="Arial"/>
          <w:bCs/>
          <w:sz w:val="22"/>
          <w:szCs w:val="22"/>
        </w:rPr>
        <w:t xml:space="preserve"> </w:t>
      </w:r>
      <w:r>
        <w:rPr>
          <w:rFonts w:ascii="Arial" w:hAnsi="Arial" w:cs="Arial"/>
          <w:bCs/>
          <w:sz w:val="22"/>
          <w:szCs w:val="22"/>
        </w:rPr>
        <w:t>T</w:t>
      </w:r>
      <w:r w:rsidRPr="00BE659A">
        <w:rPr>
          <w:rFonts w:ascii="Arial" w:hAnsi="Arial" w:cs="Arial"/>
          <w:bCs/>
          <w:sz w:val="22"/>
          <w:szCs w:val="22"/>
        </w:rPr>
        <w:t xml:space="preserve">hat this synod petition the ELCA to reinstitute through the ELCA Board of Pensions (Portico) the Church Renewal Center for the care and health of rostered leaders of this and other church bodies,” </w:t>
      </w:r>
    </w:p>
    <w:p w:rsidR="00674F80" w:rsidRPr="00BE659A" w:rsidRDefault="00674F80" w:rsidP="00674F80">
      <w:pPr>
        <w:pStyle w:val="Default"/>
        <w:rPr>
          <w:rFonts w:ascii="Arial" w:hAnsi="Arial" w:cs="Arial"/>
          <w:bCs/>
          <w:sz w:val="22"/>
          <w:szCs w:val="22"/>
        </w:rPr>
      </w:pPr>
    </w:p>
    <w:p w:rsidR="00674F80" w:rsidRDefault="00674F80" w:rsidP="00674F80">
      <w:pPr>
        <w:pStyle w:val="Default"/>
        <w:rPr>
          <w:rFonts w:ascii="Arial" w:hAnsi="Arial" w:cs="Arial"/>
          <w:bCs/>
          <w:sz w:val="22"/>
          <w:szCs w:val="22"/>
        </w:rPr>
      </w:pPr>
      <w:r w:rsidRPr="00BE659A">
        <w:rPr>
          <w:rFonts w:ascii="Arial" w:hAnsi="Arial" w:cs="Arial"/>
          <w:b/>
          <w:bCs/>
          <w:sz w:val="22"/>
          <w:szCs w:val="22"/>
        </w:rPr>
        <w:t>BE IT FURTHER RESOLVED,</w:t>
      </w:r>
      <w:r>
        <w:rPr>
          <w:rFonts w:ascii="Arial" w:hAnsi="Arial" w:cs="Arial"/>
          <w:bCs/>
          <w:sz w:val="22"/>
          <w:szCs w:val="22"/>
        </w:rPr>
        <w:t xml:space="preserve"> That </w:t>
      </w:r>
      <w:r w:rsidRPr="00BE659A">
        <w:rPr>
          <w:rFonts w:ascii="Arial" w:hAnsi="Arial" w:cs="Arial"/>
          <w:bCs/>
          <w:sz w:val="22"/>
          <w:szCs w:val="22"/>
        </w:rPr>
        <w:t>key resources that exist within our synod like nationally recognized experts be identified and shared with all the congregations of this synod.”</w:t>
      </w:r>
    </w:p>
    <w:p w:rsidR="00674F80" w:rsidRDefault="00674F80" w:rsidP="00674F80">
      <w:pPr>
        <w:pStyle w:val="Default"/>
        <w:rPr>
          <w:rFonts w:ascii="Arial" w:hAnsi="Arial" w:cs="Arial"/>
          <w:bCs/>
          <w:sz w:val="22"/>
          <w:szCs w:val="22"/>
        </w:rPr>
      </w:pPr>
    </w:p>
    <w:p w:rsidR="00674F80" w:rsidRPr="00682E96" w:rsidRDefault="00674F80" w:rsidP="00674F80">
      <w:pPr>
        <w:pStyle w:val="Default"/>
        <w:rPr>
          <w:rFonts w:ascii="Arial" w:hAnsi="Arial" w:cs="Arial"/>
          <w:bCs/>
          <w:sz w:val="22"/>
          <w:szCs w:val="22"/>
        </w:rPr>
      </w:pPr>
      <w:r w:rsidRPr="00682E96">
        <w:rPr>
          <w:rFonts w:ascii="Arial" w:hAnsi="Arial" w:cs="Arial"/>
          <w:b/>
          <w:bCs/>
          <w:sz w:val="22"/>
          <w:szCs w:val="22"/>
        </w:rPr>
        <w:t>BE IT FURTHER RESOLVED,</w:t>
      </w:r>
      <w:r>
        <w:rPr>
          <w:rFonts w:ascii="Arial" w:hAnsi="Arial" w:cs="Arial"/>
          <w:bCs/>
          <w:sz w:val="22"/>
          <w:szCs w:val="22"/>
        </w:rPr>
        <w:t xml:space="preserve"> T</w:t>
      </w:r>
      <w:r w:rsidRPr="00682E96">
        <w:rPr>
          <w:rFonts w:ascii="Arial" w:hAnsi="Arial" w:cs="Arial"/>
          <w:bCs/>
          <w:sz w:val="22"/>
          <w:szCs w:val="22"/>
        </w:rPr>
        <w:t xml:space="preserve">hat this synod petition the ELCA to reinstitute through the ELCA Board of Pensions (Portico) the Church Renewal Center for the care and health of rostered leaders of this and other church bodies, </w:t>
      </w:r>
    </w:p>
    <w:p w:rsidR="00674F80" w:rsidRDefault="00674F80" w:rsidP="00674F80">
      <w:pPr>
        <w:pStyle w:val="Default"/>
        <w:rPr>
          <w:rFonts w:ascii="Arial" w:hAnsi="Arial" w:cs="Arial"/>
          <w:bCs/>
          <w:sz w:val="22"/>
          <w:szCs w:val="22"/>
        </w:rPr>
      </w:pPr>
    </w:p>
    <w:p w:rsidR="00674F80" w:rsidRPr="00682E96" w:rsidRDefault="00674F80" w:rsidP="00674F80">
      <w:pPr>
        <w:pStyle w:val="Default"/>
        <w:rPr>
          <w:rFonts w:ascii="Arial" w:hAnsi="Arial" w:cs="Arial"/>
          <w:bCs/>
          <w:sz w:val="22"/>
          <w:szCs w:val="22"/>
        </w:rPr>
      </w:pPr>
      <w:r w:rsidRPr="00682E96">
        <w:rPr>
          <w:rFonts w:ascii="Arial" w:hAnsi="Arial" w:cs="Arial"/>
          <w:b/>
          <w:bCs/>
          <w:sz w:val="22"/>
          <w:szCs w:val="22"/>
        </w:rPr>
        <w:t>BE IT FURTHER RESOLVED,</w:t>
      </w:r>
      <w:r>
        <w:rPr>
          <w:rFonts w:ascii="Arial" w:hAnsi="Arial" w:cs="Arial"/>
          <w:bCs/>
          <w:sz w:val="22"/>
          <w:szCs w:val="22"/>
        </w:rPr>
        <w:t xml:space="preserve"> That</w:t>
      </w:r>
      <w:r w:rsidRPr="00682E96">
        <w:rPr>
          <w:rFonts w:ascii="Arial" w:hAnsi="Arial" w:cs="Arial"/>
          <w:bCs/>
          <w:sz w:val="22"/>
          <w:szCs w:val="22"/>
        </w:rPr>
        <w:t xml:space="preserve"> key resources that exist within our synod like nationally recognized experts be identified and shared with all the congregations of this synod.”</w:t>
      </w:r>
    </w:p>
    <w:p w:rsidR="00674F80" w:rsidRPr="00682E96" w:rsidRDefault="00674F80" w:rsidP="00674F80">
      <w:pPr>
        <w:pStyle w:val="Default"/>
        <w:rPr>
          <w:rFonts w:ascii="Arial" w:hAnsi="Arial" w:cs="Arial"/>
          <w:bCs/>
          <w:sz w:val="22"/>
          <w:szCs w:val="22"/>
        </w:rPr>
      </w:pPr>
    </w:p>
    <w:p w:rsidR="00674F80" w:rsidRPr="00141F1B" w:rsidRDefault="00674F80" w:rsidP="00674F80">
      <w:pPr>
        <w:rPr>
          <w:sz w:val="22"/>
          <w:szCs w:val="22"/>
        </w:rPr>
      </w:pPr>
      <w:r w:rsidRPr="00141F1B">
        <w:rPr>
          <w:rStyle w:val="Strong"/>
          <w:sz w:val="22"/>
          <w:szCs w:val="22"/>
        </w:rPr>
        <w:t xml:space="preserve">BE IT FINALLY RESOLVED, </w:t>
      </w:r>
      <w:r w:rsidRPr="00141F1B">
        <w:rPr>
          <w:rStyle w:val="Strong"/>
          <w:b w:val="0"/>
          <w:sz w:val="22"/>
          <w:szCs w:val="22"/>
        </w:rPr>
        <w:t>T</w:t>
      </w:r>
      <w:r w:rsidRPr="00141F1B">
        <w:rPr>
          <w:sz w:val="22"/>
          <w:szCs w:val="22"/>
        </w:rPr>
        <w:t>hat the</w:t>
      </w:r>
      <w:r>
        <w:rPr>
          <w:sz w:val="22"/>
          <w:szCs w:val="22"/>
        </w:rPr>
        <w:t xml:space="preserve"> Church Council of the</w:t>
      </w:r>
      <w:r w:rsidRPr="00141F1B">
        <w:rPr>
          <w:sz w:val="22"/>
          <w:szCs w:val="22"/>
        </w:rPr>
        <w:t xml:space="preserve"> Evangelical Lutheran Church in America, at the national level, (</w:t>
      </w:r>
      <w:proofErr w:type="spellStart"/>
      <w:r w:rsidRPr="00141F1B">
        <w:rPr>
          <w:sz w:val="22"/>
          <w:szCs w:val="22"/>
        </w:rPr>
        <w:t>i</w:t>
      </w:r>
      <w:proofErr w:type="spellEnd"/>
      <w:r w:rsidRPr="00141F1B">
        <w:rPr>
          <w:sz w:val="22"/>
          <w:szCs w:val="22"/>
        </w:rPr>
        <w:t>) be more aware of and draw attention to the serious nature of depression and suicide among its clergy; (ii) take steps to ensure that all synods are aware of this problem; and (iii) strongly urge all synods to have adequate pastoral counseling services in place as soon as possible, that all clergy are made aware of and encouraged to make use of such services.</w:t>
      </w:r>
    </w:p>
    <w:p w:rsidR="00674F80" w:rsidRPr="00141F1B" w:rsidRDefault="00674F80" w:rsidP="00674F80">
      <w:pPr>
        <w:rPr>
          <w:sz w:val="22"/>
          <w:szCs w:val="22"/>
        </w:rPr>
      </w:pPr>
      <w:r w:rsidRPr="00141F1B">
        <w:rPr>
          <w:sz w:val="22"/>
          <w:szCs w:val="22"/>
        </w:rPr>
        <w:t> </w:t>
      </w:r>
    </w:p>
    <w:p w:rsidR="00674F80" w:rsidRPr="00141F1B" w:rsidRDefault="00674F80" w:rsidP="00674F80">
      <w:pPr>
        <w:rPr>
          <w:sz w:val="22"/>
          <w:szCs w:val="22"/>
        </w:rPr>
      </w:pPr>
      <w:r w:rsidRPr="00141F1B">
        <w:rPr>
          <w:rStyle w:val="Strong"/>
          <w:b w:val="0"/>
          <w:sz w:val="22"/>
          <w:szCs w:val="22"/>
        </w:rPr>
        <w:t>Submitted by:</w:t>
      </w:r>
    </w:p>
    <w:p w:rsidR="00674F80" w:rsidRPr="00141F1B" w:rsidRDefault="00674F80" w:rsidP="00674F80">
      <w:pPr>
        <w:rPr>
          <w:sz w:val="22"/>
          <w:szCs w:val="22"/>
        </w:rPr>
      </w:pPr>
      <w:r w:rsidRPr="00141F1B">
        <w:rPr>
          <w:rStyle w:val="Strong"/>
          <w:b w:val="0"/>
          <w:sz w:val="22"/>
          <w:szCs w:val="22"/>
        </w:rPr>
        <w:t xml:space="preserve">Lisa </w:t>
      </w:r>
      <w:proofErr w:type="spellStart"/>
      <w:r w:rsidRPr="00141F1B">
        <w:rPr>
          <w:rStyle w:val="Strong"/>
          <w:b w:val="0"/>
          <w:sz w:val="22"/>
          <w:szCs w:val="22"/>
        </w:rPr>
        <w:t>Norgard</w:t>
      </w:r>
      <w:proofErr w:type="spellEnd"/>
      <w:r w:rsidRPr="00141F1B">
        <w:rPr>
          <w:rStyle w:val="Strong"/>
          <w:b w:val="0"/>
          <w:sz w:val="22"/>
          <w:szCs w:val="22"/>
        </w:rPr>
        <w:t xml:space="preserve"> – Trinity, Hagerstown</w:t>
      </w:r>
    </w:p>
    <w:p w:rsidR="00674F80" w:rsidRPr="00141F1B" w:rsidRDefault="00674F80" w:rsidP="00674F80">
      <w:pPr>
        <w:rPr>
          <w:sz w:val="22"/>
          <w:szCs w:val="22"/>
        </w:rPr>
      </w:pPr>
      <w:r w:rsidRPr="00141F1B">
        <w:rPr>
          <w:rStyle w:val="Strong"/>
          <w:b w:val="0"/>
          <w:sz w:val="22"/>
          <w:szCs w:val="22"/>
        </w:rPr>
        <w:t xml:space="preserve">Rev. David </w:t>
      </w:r>
      <w:proofErr w:type="spellStart"/>
      <w:r w:rsidRPr="00141F1B">
        <w:rPr>
          <w:rStyle w:val="Strong"/>
          <w:b w:val="0"/>
          <w:sz w:val="22"/>
          <w:szCs w:val="22"/>
        </w:rPr>
        <w:t>Oravec</w:t>
      </w:r>
      <w:proofErr w:type="spellEnd"/>
      <w:r w:rsidRPr="00141F1B">
        <w:rPr>
          <w:rStyle w:val="Strong"/>
          <w:b w:val="0"/>
          <w:sz w:val="22"/>
          <w:szCs w:val="22"/>
        </w:rPr>
        <w:t xml:space="preserve"> –Trinity, Hagerstown</w:t>
      </w:r>
    </w:p>
    <w:p w:rsidR="00674F80" w:rsidRPr="00141F1B" w:rsidRDefault="00674F80" w:rsidP="00674F80">
      <w:pPr>
        <w:rPr>
          <w:sz w:val="22"/>
          <w:szCs w:val="22"/>
        </w:rPr>
      </w:pPr>
      <w:r w:rsidRPr="00141F1B">
        <w:rPr>
          <w:rStyle w:val="Strong"/>
          <w:b w:val="0"/>
          <w:sz w:val="22"/>
          <w:szCs w:val="22"/>
        </w:rPr>
        <w:t>Judith W. Conrad – Trinity, Hagerstown</w:t>
      </w:r>
    </w:p>
    <w:p w:rsidR="00674F80" w:rsidRPr="00141F1B" w:rsidRDefault="00674F80" w:rsidP="00674F80">
      <w:pPr>
        <w:rPr>
          <w:sz w:val="22"/>
          <w:szCs w:val="22"/>
        </w:rPr>
      </w:pPr>
      <w:r w:rsidRPr="00141F1B">
        <w:rPr>
          <w:rStyle w:val="Strong"/>
          <w:b w:val="0"/>
          <w:sz w:val="22"/>
          <w:szCs w:val="22"/>
        </w:rPr>
        <w:t xml:space="preserve">Inge </w:t>
      </w:r>
      <w:proofErr w:type="spellStart"/>
      <w:r w:rsidRPr="00141F1B">
        <w:rPr>
          <w:rStyle w:val="Strong"/>
          <w:b w:val="0"/>
          <w:sz w:val="22"/>
          <w:szCs w:val="22"/>
        </w:rPr>
        <w:t>Dudda</w:t>
      </w:r>
      <w:proofErr w:type="spellEnd"/>
      <w:r w:rsidRPr="00141F1B">
        <w:rPr>
          <w:rStyle w:val="Strong"/>
          <w:b w:val="0"/>
          <w:sz w:val="22"/>
          <w:szCs w:val="22"/>
        </w:rPr>
        <w:t xml:space="preserve"> - Trinity, Hagerstown </w:t>
      </w:r>
    </w:p>
    <w:p w:rsidR="00674F80" w:rsidRPr="00141F1B" w:rsidRDefault="00674F80" w:rsidP="00674F80">
      <w:pPr>
        <w:rPr>
          <w:sz w:val="22"/>
          <w:szCs w:val="22"/>
        </w:rPr>
      </w:pPr>
      <w:r w:rsidRPr="00141F1B">
        <w:rPr>
          <w:rStyle w:val="Strong"/>
          <w:b w:val="0"/>
          <w:sz w:val="22"/>
          <w:szCs w:val="22"/>
        </w:rPr>
        <w:t>Rev. J. Chris Ramsey (ret.) - Trinity, Hagerstown</w:t>
      </w:r>
    </w:p>
    <w:p w:rsidR="00674F80" w:rsidRPr="00141F1B" w:rsidRDefault="00674F80" w:rsidP="00674F80">
      <w:pPr>
        <w:rPr>
          <w:sz w:val="22"/>
          <w:szCs w:val="22"/>
        </w:rPr>
      </w:pPr>
      <w:r w:rsidRPr="00141F1B">
        <w:rPr>
          <w:rStyle w:val="Strong"/>
          <w:b w:val="0"/>
          <w:sz w:val="22"/>
          <w:szCs w:val="22"/>
        </w:rPr>
        <w:t xml:space="preserve">Rev. </w:t>
      </w:r>
      <w:proofErr w:type="spellStart"/>
      <w:r w:rsidRPr="00141F1B">
        <w:rPr>
          <w:rStyle w:val="Strong"/>
          <w:b w:val="0"/>
          <w:sz w:val="22"/>
          <w:szCs w:val="22"/>
        </w:rPr>
        <w:t>Torben</w:t>
      </w:r>
      <w:proofErr w:type="spellEnd"/>
      <w:r w:rsidRPr="00141F1B">
        <w:rPr>
          <w:rStyle w:val="Strong"/>
          <w:b w:val="0"/>
          <w:sz w:val="22"/>
          <w:szCs w:val="22"/>
        </w:rPr>
        <w:t xml:space="preserve"> </w:t>
      </w:r>
      <w:proofErr w:type="spellStart"/>
      <w:r w:rsidRPr="00141F1B">
        <w:rPr>
          <w:rStyle w:val="Strong"/>
          <w:b w:val="0"/>
          <w:sz w:val="22"/>
          <w:szCs w:val="22"/>
        </w:rPr>
        <w:t>Aarsand</w:t>
      </w:r>
      <w:proofErr w:type="spellEnd"/>
      <w:r w:rsidRPr="00141F1B">
        <w:rPr>
          <w:rStyle w:val="Strong"/>
          <w:b w:val="0"/>
          <w:sz w:val="22"/>
          <w:szCs w:val="22"/>
        </w:rPr>
        <w:t xml:space="preserve"> (ret.) – St. John’s, Hagerstown</w:t>
      </w:r>
    </w:p>
    <w:p w:rsidR="00674F80" w:rsidRPr="00141F1B" w:rsidRDefault="00674F80" w:rsidP="00674F80">
      <w:pPr>
        <w:rPr>
          <w:sz w:val="22"/>
          <w:szCs w:val="22"/>
        </w:rPr>
      </w:pPr>
      <w:r w:rsidRPr="00141F1B">
        <w:rPr>
          <w:rStyle w:val="Strong"/>
          <w:b w:val="0"/>
          <w:sz w:val="22"/>
          <w:szCs w:val="22"/>
        </w:rPr>
        <w:t xml:space="preserve">Rev. Linda M. </w:t>
      </w:r>
      <w:proofErr w:type="spellStart"/>
      <w:r w:rsidRPr="00141F1B">
        <w:rPr>
          <w:rStyle w:val="Strong"/>
          <w:b w:val="0"/>
          <w:sz w:val="22"/>
          <w:szCs w:val="22"/>
        </w:rPr>
        <w:t>Alessandri</w:t>
      </w:r>
      <w:proofErr w:type="spellEnd"/>
      <w:r w:rsidRPr="00141F1B">
        <w:rPr>
          <w:rStyle w:val="Strong"/>
          <w:b w:val="0"/>
          <w:sz w:val="22"/>
          <w:szCs w:val="22"/>
        </w:rPr>
        <w:t xml:space="preserve"> – Haven Lutheran, Hagerstown</w:t>
      </w:r>
    </w:p>
    <w:p w:rsidR="00674F80" w:rsidRPr="00141F1B" w:rsidRDefault="00674F80" w:rsidP="00674F80">
      <w:pPr>
        <w:rPr>
          <w:sz w:val="22"/>
          <w:szCs w:val="22"/>
        </w:rPr>
      </w:pPr>
      <w:r w:rsidRPr="00141F1B">
        <w:rPr>
          <w:rStyle w:val="Strong"/>
          <w:b w:val="0"/>
          <w:sz w:val="22"/>
          <w:szCs w:val="22"/>
        </w:rPr>
        <w:t xml:space="preserve">Diane </w:t>
      </w:r>
      <w:proofErr w:type="spellStart"/>
      <w:r w:rsidRPr="00141F1B">
        <w:rPr>
          <w:rStyle w:val="Strong"/>
          <w:b w:val="0"/>
          <w:sz w:val="22"/>
          <w:szCs w:val="22"/>
        </w:rPr>
        <w:t>Ballentine</w:t>
      </w:r>
      <w:proofErr w:type="spellEnd"/>
      <w:r w:rsidRPr="00141F1B">
        <w:rPr>
          <w:rStyle w:val="Strong"/>
          <w:b w:val="0"/>
          <w:sz w:val="22"/>
          <w:szCs w:val="22"/>
        </w:rPr>
        <w:t xml:space="preserve"> – St. John’s, Hagerstown</w:t>
      </w:r>
    </w:p>
    <w:p w:rsidR="00674F80" w:rsidRPr="00141F1B" w:rsidRDefault="00674F80" w:rsidP="00674F80">
      <w:pPr>
        <w:rPr>
          <w:sz w:val="22"/>
          <w:szCs w:val="22"/>
        </w:rPr>
      </w:pPr>
      <w:r w:rsidRPr="00141F1B">
        <w:rPr>
          <w:rStyle w:val="Strong"/>
          <w:b w:val="0"/>
          <w:sz w:val="22"/>
          <w:szCs w:val="22"/>
        </w:rPr>
        <w:t xml:space="preserve">Rev. Julie Brigham - Pastor </w:t>
      </w:r>
      <w:proofErr w:type="spellStart"/>
      <w:r w:rsidRPr="00141F1B">
        <w:rPr>
          <w:rStyle w:val="Strong"/>
          <w:b w:val="0"/>
          <w:sz w:val="22"/>
          <w:szCs w:val="22"/>
        </w:rPr>
        <w:t>Foxville</w:t>
      </w:r>
      <w:proofErr w:type="spellEnd"/>
      <w:r w:rsidRPr="00141F1B">
        <w:rPr>
          <w:rStyle w:val="Strong"/>
          <w:b w:val="0"/>
          <w:sz w:val="22"/>
          <w:szCs w:val="22"/>
        </w:rPr>
        <w:t>-Greensburg Parish</w:t>
      </w:r>
    </w:p>
    <w:p w:rsidR="00674F80" w:rsidRPr="00141F1B" w:rsidRDefault="00674F80" w:rsidP="00674F80">
      <w:pPr>
        <w:rPr>
          <w:sz w:val="22"/>
          <w:szCs w:val="22"/>
        </w:rPr>
      </w:pPr>
      <w:r w:rsidRPr="00141F1B">
        <w:rPr>
          <w:rStyle w:val="Strong"/>
          <w:b w:val="0"/>
          <w:sz w:val="22"/>
          <w:szCs w:val="22"/>
        </w:rPr>
        <w:t xml:space="preserve">Bob </w:t>
      </w:r>
      <w:proofErr w:type="spellStart"/>
      <w:r w:rsidRPr="00141F1B">
        <w:rPr>
          <w:rStyle w:val="Strong"/>
          <w:b w:val="0"/>
          <w:sz w:val="22"/>
          <w:szCs w:val="22"/>
        </w:rPr>
        <w:t>Budnicki</w:t>
      </w:r>
      <w:proofErr w:type="spellEnd"/>
      <w:r w:rsidRPr="00141F1B">
        <w:rPr>
          <w:rStyle w:val="Strong"/>
          <w:b w:val="0"/>
          <w:sz w:val="22"/>
          <w:szCs w:val="22"/>
        </w:rPr>
        <w:t xml:space="preserve"> – Zion Lutheran, </w:t>
      </w:r>
      <w:proofErr w:type="spellStart"/>
      <w:r w:rsidRPr="00141F1B">
        <w:rPr>
          <w:rStyle w:val="Strong"/>
          <w:b w:val="0"/>
          <w:sz w:val="22"/>
          <w:szCs w:val="22"/>
        </w:rPr>
        <w:t>Williampsort</w:t>
      </w:r>
      <w:proofErr w:type="spellEnd"/>
    </w:p>
    <w:p w:rsidR="00674F80" w:rsidRPr="00141F1B" w:rsidRDefault="00674F80" w:rsidP="00674F80">
      <w:pPr>
        <w:rPr>
          <w:sz w:val="22"/>
          <w:szCs w:val="22"/>
        </w:rPr>
      </w:pPr>
      <w:r w:rsidRPr="00141F1B">
        <w:rPr>
          <w:rStyle w:val="Strong"/>
          <w:b w:val="0"/>
          <w:sz w:val="22"/>
          <w:szCs w:val="22"/>
        </w:rPr>
        <w:t>Rev. Virgil Cain – Trinity Evangelical Lutheran Church, Smithsburg</w:t>
      </w:r>
    </w:p>
    <w:p w:rsidR="00674F80" w:rsidRPr="00141F1B" w:rsidRDefault="00674F80" w:rsidP="00674F80">
      <w:pPr>
        <w:rPr>
          <w:sz w:val="22"/>
          <w:szCs w:val="22"/>
        </w:rPr>
      </w:pPr>
      <w:r w:rsidRPr="00141F1B">
        <w:rPr>
          <w:rStyle w:val="Strong"/>
          <w:b w:val="0"/>
          <w:sz w:val="22"/>
          <w:szCs w:val="22"/>
        </w:rPr>
        <w:t>William Clark – Haven Lutheran, Hagerstown</w:t>
      </w:r>
    </w:p>
    <w:p w:rsidR="00674F80" w:rsidRPr="00141F1B" w:rsidRDefault="00674F80" w:rsidP="00674F80">
      <w:pPr>
        <w:rPr>
          <w:sz w:val="22"/>
          <w:szCs w:val="22"/>
        </w:rPr>
      </w:pPr>
      <w:proofErr w:type="spellStart"/>
      <w:r w:rsidRPr="00141F1B">
        <w:rPr>
          <w:rStyle w:val="Strong"/>
          <w:b w:val="0"/>
          <w:sz w:val="22"/>
          <w:szCs w:val="22"/>
        </w:rPr>
        <w:t>Lydell</w:t>
      </w:r>
      <w:proofErr w:type="spellEnd"/>
      <w:r w:rsidRPr="00141F1B">
        <w:rPr>
          <w:rStyle w:val="Strong"/>
          <w:b w:val="0"/>
          <w:sz w:val="22"/>
          <w:szCs w:val="22"/>
        </w:rPr>
        <w:t xml:space="preserve"> </w:t>
      </w:r>
      <w:proofErr w:type="spellStart"/>
      <w:r w:rsidRPr="00141F1B">
        <w:rPr>
          <w:rStyle w:val="Strong"/>
          <w:b w:val="0"/>
          <w:sz w:val="22"/>
          <w:szCs w:val="22"/>
        </w:rPr>
        <w:t>Clipp</w:t>
      </w:r>
      <w:proofErr w:type="spellEnd"/>
      <w:r w:rsidRPr="00141F1B">
        <w:rPr>
          <w:rStyle w:val="Strong"/>
          <w:b w:val="0"/>
          <w:sz w:val="22"/>
          <w:szCs w:val="22"/>
        </w:rPr>
        <w:t xml:space="preserve"> – St. Peter’s </w:t>
      </w:r>
      <w:proofErr w:type="spellStart"/>
      <w:r w:rsidRPr="00141F1B">
        <w:rPr>
          <w:rStyle w:val="Strong"/>
          <w:b w:val="0"/>
          <w:sz w:val="22"/>
          <w:szCs w:val="22"/>
        </w:rPr>
        <w:t>Keedysville</w:t>
      </w:r>
      <w:proofErr w:type="spellEnd"/>
      <w:r w:rsidRPr="00141F1B">
        <w:rPr>
          <w:rStyle w:val="Strong"/>
          <w:b w:val="0"/>
          <w:sz w:val="22"/>
          <w:szCs w:val="22"/>
        </w:rPr>
        <w:t>.</w:t>
      </w:r>
    </w:p>
    <w:p w:rsidR="00674F80" w:rsidRPr="00141F1B" w:rsidRDefault="00674F80" w:rsidP="00674F80">
      <w:pPr>
        <w:rPr>
          <w:sz w:val="22"/>
          <w:szCs w:val="22"/>
        </w:rPr>
      </w:pPr>
      <w:r w:rsidRPr="00141F1B">
        <w:rPr>
          <w:rStyle w:val="Strong"/>
          <w:b w:val="0"/>
          <w:sz w:val="22"/>
          <w:szCs w:val="22"/>
        </w:rPr>
        <w:t xml:space="preserve">Bonita C. </w:t>
      </w:r>
      <w:proofErr w:type="spellStart"/>
      <w:r w:rsidRPr="00141F1B">
        <w:rPr>
          <w:rStyle w:val="Strong"/>
          <w:b w:val="0"/>
          <w:sz w:val="22"/>
          <w:szCs w:val="22"/>
        </w:rPr>
        <w:t>Distad</w:t>
      </w:r>
      <w:proofErr w:type="spellEnd"/>
      <w:r w:rsidRPr="00141F1B">
        <w:rPr>
          <w:rStyle w:val="Strong"/>
          <w:b w:val="0"/>
          <w:sz w:val="22"/>
          <w:szCs w:val="22"/>
        </w:rPr>
        <w:t xml:space="preserve"> – Haven Lutheran, Hagerstown</w:t>
      </w:r>
    </w:p>
    <w:p w:rsidR="00674F80" w:rsidRPr="00141F1B" w:rsidRDefault="00674F80" w:rsidP="00674F80">
      <w:pPr>
        <w:rPr>
          <w:sz w:val="22"/>
          <w:szCs w:val="22"/>
        </w:rPr>
      </w:pPr>
      <w:r w:rsidRPr="00141F1B">
        <w:rPr>
          <w:rStyle w:val="Strong"/>
          <w:b w:val="0"/>
          <w:sz w:val="22"/>
          <w:szCs w:val="22"/>
        </w:rPr>
        <w:t xml:space="preserve">Ed </w:t>
      </w:r>
      <w:proofErr w:type="spellStart"/>
      <w:r w:rsidRPr="00141F1B">
        <w:rPr>
          <w:rStyle w:val="Strong"/>
          <w:b w:val="0"/>
          <w:sz w:val="22"/>
          <w:szCs w:val="22"/>
        </w:rPr>
        <w:t>Distad</w:t>
      </w:r>
      <w:proofErr w:type="spellEnd"/>
      <w:r w:rsidRPr="00141F1B">
        <w:rPr>
          <w:rStyle w:val="Strong"/>
          <w:b w:val="0"/>
          <w:sz w:val="22"/>
          <w:szCs w:val="22"/>
        </w:rPr>
        <w:t xml:space="preserve"> – Haven Lutheran, Hagerstown</w:t>
      </w:r>
    </w:p>
    <w:p w:rsidR="00674F80" w:rsidRPr="00141F1B" w:rsidRDefault="00674F80" w:rsidP="00674F80">
      <w:pPr>
        <w:rPr>
          <w:sz w:val="22"/>
          <w:szCs w:val="22"/>
        </w:rPr>
      </w:pPr>
      <w:r w:rsidRPr="00141F1B">
        <w:rPr>
          <w:rStyle w:val="Strong"/>
          <w:b w:val="0"/>
          <w:sz w:val="22"/>
          <w:szCs w:val="22"/>
        </w:rPr>
        <w:t>Rev. Quentin Fleming (ret.) – Haven, Hagerstown</w:t>
      </w:r>
    </w:p>
    <w:p w:rsidR="00674F80" w:rsidRPr="00141F1B" w:rsidRDefault="00674F80" w:rsidP="00674F80">
      <w:pPr>
        <w:rPr>
          <w:sz w:val="22"/>
          <w:szCs w:val="22"/>
        </w:rPr>
      </w:pPr>
      <w:r w:rsidRPr="00141F1B">
        <w:rPr>
          <w:rStyle w:val="Strong"/>
          <w:b w:val="0"/>
          <w:sz w:val="22"/>
          <w:szCs w:val="22"/>
        </w:rPr>
        <w:t>Janice Gearhart – St. Peter’s, Clear Spring</w:t>
      </w:r>
    </w:p>
    <w:p w:rsidR="00674F80" w:rsidRPr="00141F1B" w:rsidRDefault="00674F80" w:rsidP="00674F80">
      <w:pPr>
        <w:rPr>
          <w:sz w:val="22"/>
          <w:szCs w:val="22"/>
        </w:rPr>
      </w:pPr>
      <w:r w:rsidRPr="00141F1B">
        <w:rPr>
          <w:rStyle w:val="Strong"/>
          <w:b w:val="0"/>
          <w:sz w:val="22"/>
          <w:szCs w:val="22"/>
        </w:rPr>
        <w:t>Carol Gregg - Christ Lutheran</w:t>
      </w:r>
    </w:p>
    <w:p w:rsidR="00674F80" w:rsidRPr="00141F1B" w:rsidRDefault="00674F80" w:rsidP="00674F80">
      <w:pPr>
        <w:rPr>
          <w:sz w:val="22"/>
          <w:szCs w:val="22"/>
        </w:rPr>
      </w:pPr>
      <w:r w:rsidRPr="00141F1B">
        <w:rPr>
          <w:rStyle w:val="Strong"/>
          <w:b w:val="0"/>
          <w:sz w:val="22"/>
          <w:szCs w:val="22"/>
        </w:rPr>
        <w:t>Dan Gregg – Christ, Hagerstown</w:t>
      </w:r>
    </w:p>
    <w:p w:rsidR="00674F80" w:rsidRPr="00141F1B" w:rsidRDefault="00674F80" w:rsidP="00674F80">
      <w:pPr>
        <w:rPr>
          <w:sz w:val="22"/>
          <w:szCs w:val="22"/>
        </w:rPr>
      </w:pPr>
      <w:r w:rsidRPr="00141F1B">
        <w:rPr>
          <w:rStyle w:val="Strong"/>
          <w:b w:val="0"/>
          <w:sz w:val="22"/>
          <w:szCs w:val="22"/>
        </w:rPr>
        <w:t xml:space="preserve">Brenda </w:t>
      </w:r>
      <w:proofErr w:type="spellStart"/>
      <w:r w:rsidRPr="00141F1B">
        <w:rPr>
          <w:rStyle w:val="Strong"/>
          <w:b w:val="0"/>
          <w:sz w:val="22"/>
          <w:szCs w:val="22"/>
        </w:rPr>
        <w:t>Hassinger</w:t>
      </w:r>
      <w:proofErr w:type="spellEnd"/>
      <w:r w:rsidRPr="00141F1B">
        <w:rPr>
          <w:rStyle w:val="Strong"/>
          <w:b w:val="0"/>
          <w:sz w:val="22"/>
          <w:szCs w:val="22"/>
        </w:rPr>
        <w:t xml:space="preserve"> – Haven Lutheran, Hagerstown</w:t>
      </w:r>
    </w:p>
    <w:p w:rsidR="00674F80" w:rsidRPr="00141F1B" w:rsidRDefault="00674F80" w:rsidP="00674F80">
      <w:pPr>
        <w:rPr>
          <w:sz w:val="22"/>
          <w:szCs w:val="22"/>
        </w:rPr>
      </w:pPr>
      <w:r w:rsidRPr="00141F1B">
        <w:rPr>
          <w:rStyle w:val="Strong"/>
          <w:b w:val="0"/>
          <w:sz w:val="22"/>
          <w:szCs w:val="22"/>
        </w:rPr>
        <w:t>Rev. Ed Heim – St. John’s, Hagerstown</w:t>
      </w:r>
    </w:p>
    <w:p w:rsidR="00674F80" w:rsidRPr="00141F1B" w:rsidRDefault="00674F80" w:rsidP="00674F80">
      <w:pPr>
        <w:rPr>
          <w:sz w:val="22"/>
          <w:szCs w:val="22"/>
        </w:rPr>
      </w:pPr>
      <w:r w:rsidRPr="00141F1B">
        <w:rPr>
          <w:rStyle w:val="Strong"/>
          <w:b w:val="0"/>
          <w:sz w:val="22"/>
          <w:szCs w:val="22"/>
        </w:rPr>
        <w:lastRenderedPageBreak/>
        <w:t xml:space="preserve">Rev. Richard </w:t>
      </w:r>
      <w:proofErr w:type="spellStart"/>
      <w:r w:rsidRPr="00141F1B">
        <w:rPr>
          <w:rStyle w:val="Strong"/>
          <w:b w:val="0"/>
          <w:sz w:val="22"/>
          <w:szCs w:val="22"/>
        </w:rPr>
        <w:t>Hembrock</w:t>
      </w:r>
      <w:proofErr w:type="spellEnd"/>
      <w:r w:rsidRPr="00141F1B">
        <w:rPr>
          <w:rStyle w:val="Strong"/>
          <w:b w:val="0"/>
          <w:sz w:val="22"/>
          <w:szCs w:val="22"/>
        </w:rPr>
        <w:t xml:space="preserve"> (ret.) – Trinity, Smithburg</w:t>
      </w:r>
    </w:p>
    <w:p w:rsidR="00674F80" w:rsidRPr="00141F1B" w:rsidRDefault="00674F80" w:rsidP="00674F80">
      <w:pPr>
        <w:rPr>
          <w:sz w:val="22"/>
          <w:szCs w:val="22"/>
        </w:rPr>
      </w:pPr>
      <w:r w:rsidRPr="00141F1B">
        <w:rPr>
          <w:rStyle w:val="Strong"/>
          <w:b w:val="0"/>
          <w:sz w:val="22"/>
          <w:szCs w:val="22"/>
        </w:rPr>
        <w:t>Glenna Hull – St. Peter’s, Clear Spring</w:t>
      </w:r>
    </w:p>
    <w:p w:rsidR="00674F80" w:rsidRPr="00141F1B" w:rsidRDefault="00674F80" w:rsidP="00674F80">
      <w:pPr>
        <w:rPr>
          <w:sz w:val="22"/>
          <w:szCs w:val="22"/>
        </w:rPr>
      </w:pPr>
      <w:r w:rsidRPr="00141F1B">
        <w:rPr>
          <w:rStyle w:val="Strong"/>
          <w:b w:val="0"/>
          <w:sz w:val="22"/>
          <w:szCs w:val="22"/>
        </w:rPr>
        <w:t>Pat Kelly – St. Mark’s, Hagerstown</w:t>
      </w:r>
    </w:p>
    <w:p w:rsidR="00674F80" w:rsidRPr="00141F1B" w:rsidRDefault="00674F80" w:rsidP="00674F80">
      <w:pPr>
        <w:rPr>
          <w:sz w:val="22"/>
          <w:szCs w:val="22"/>
        </w:rPr>
      </w:pPr>
      <w:r w:rsidRPr="00141F1B">
        <w:rPr>
          <w:rStyle w:val="Strong"/>
          <w:b w:val="0"/>
          <w:sz w:val="22"/>
          <w:szCs w:val="22"/>
        </w:rPr>
        <w:t xml:space="preserve">Rev. Darrell L. Layman (ret.) – St. Peter’s, </w:t>
      </w:r>
      <w:proofErr w:type="spellStart"/>
      <w:r w:rsidRPr="00141F1B">
        <w:rPr>
          <w:rStyle w:val="Strong"/>
          <w:b w:val="0"/>
          <w:sz w:val="22"/>
          <w:szCs w:val="22"/>
        </w:rPr>
        <w:t>Keedysville</w:t>
      </w:r>
      <w:proofErr w:type="spellEnd"/>
    </w:p>
    <w:p w:rsidR="00674F80" w:rsidRPr="00141F1B" w:rsidRDefault="00674F80" w:rsidP="00674F80">
      <w:pPr>
        <w:rPr>
          <w:sz w:val="22"/>
          <w:szCs w:val="22"/>
        </w:rPr>
      </w:pPr>
      <w:r w:rsidRPr="00141F1B">
        <w:rPr>
          <w:rStyle w:val="Strong"/>
          <w:b w:val="0"/>
          <w:sz w:val="22"/>
          <w:szCs w:val="22"/>
        </w:rPr>
        <w:t xml:space="preserve">Mary Layman – St. Peter’s, </w:t>
      </w:r>
      <w:proofErr w:type="spellStart"/>
      <w:r w:rsidRPr="00141F1B">
        <w:rPr>
          <w:rStyle w:val="Strong"/>
          <w:b w:val="0"/>
          <w:sz w:val="22"/>
          <w:szCs w:val="22"/>
        </w:rPr>
        <w:t>Keedysville</w:t>
      </w:r>
      <w:proofErr w:type="spellEnd"/>
    </w:p>
    <w:p w:rsidR="00674F80" w:rsidRPr="00141F1B" w:rsidRDefault="00674F80" w:rsidP="00674F80">
      <w:pPr>
        <w:rPr>
          <w:sz w:val="22"/>
          <w:szCs w:val="22"/>
        </w:rPr>
      </w:pPr>
      <w:r w:rsidRPr="00141F1B">
        <w:rPr>
          <w:rStyle w:val="Strong"/>
          <w:b w:val="0"/>
          <w:sz w:val="22"/>
          <w:szCs w:val="22"/>
        </w:rPr>
        <w:t xml:space="preserve">Rev. Michael </w:t>
      </w:r>
      <w:smartTag w:uri="urn:schemas-microsoft-com:office:smarttags" w:element="PersonName">
        <w:r w:rsidRPr="00141F1B">
          <w:rPr>
            <w:rStyle w:val="Strong"/>
            <w:b w:val="0"/>
            <w:sz w:val="22"/>
            <w:szCs w:val="22"/>
          </w:rPr>
          <w:t>K.</w:t>
        </w:r>
      </w:smartTag>
      <w:r w:rsidRPr="00141F1B">
        <w:rPr>
          <w:rStyle w:val="Strong"/>
          <w:b w:val="0"/>
          <w:sz w:val="22"/>
          <w:szCs w:val="22"/>
        </w:rPr>
        <w:t xml:space="preserve"> </w:t>
      </w:r>
      <w:proofErr w:type="spellStart"/>
      <w:r w:rsidRPr="00141F1B">
        <w:rPr>
          <w:rStyle w:val="Strong"/>
          <w:b w:val="0"/>
          <w:sz w:val="22"/>
          <w:szCs w:val="22"/>
        </w:rPr>
        <w:t>Louia</w:t>
      </w:r>
      <w:proofErr w:type="spellEnd"/>
      <w:r w:rsidRPr="00141F1B">
        <w:rPr>
          <w:rStyle w:val="Strong"/>
          <w:b w:val="0"/>
          <w:sz w:val="22"/>
          <w:szCs w:val="22"/>
        </w:rPr>
        <w:t xml:space="preserve"> – St. Paul’s, </w:t>
      </w:r>
      <w:proofErr w:type="spellStart"/>
      <w:r w:rsidRPr="00141F1B">
        <w:rPr>
          <w:rStyle w:val="Strong"/>
          <w:b w:val="0"/>
          <w:sz w:val="22"/>
          <w:szCs w:val="22"/>
        </w:rPr>
        <w:t>Funkstown</w:t>
      </w:r>
      <w:proofErr w:type="spellEnd"/>
    </w:p>
    <w:p w:rsidR="00674F80" w:rsidRPr="00141F1B" w:rsidRDefault="00674F80" w:rsidP="00674F80">
      <w:pPr>
        <w:rPr>
          <w:sz w:val="22"/>
          <w:szCs w:val="22"/>
        </w:rPr>
      </w:pPr>
      <w:r w:rsidRPr="00141F1B">
        <w:rPr>
          <w:rStyle w:val="Strong"/>
          <w:b w:val="0"/>
          <w:sz w:val="22"/>
          <w:szCs w:val="22"/>
        </w:rPr>
        <w:t>Charlotte Loveless – Haven Lutheran, Hagerstown</w:t>
      </w:r>
    </w:p>
    <w:p w:rsidR="00674F80" w:rsidRPr="00141F1B" w:rsidRDefault="00674F80" w:rsidP="00674F80">
      <w:pPr>
        <w:rPr>
          <w:sz w:val="22"/>
          <w:szCs w:val="22"/>
        </w:rPr>
      </w:pPr>
      <w:r w:rsidRPr="00141F1B">
        <w:rPr>
          <w:rStyle w:val="Strong"/>
          <w:b w:val="0"/>
          <w:sz w:val="22"/>
          <w:szCs w:val="22"/>
        </w:rPr>
        <w:t>Rev. Greg Martin – Zion Lutheran, Williamsport</w:t>
      </w:r>
    </w:p>
    <w:p w:rsidR="00674F80" w:rsidRPr="00141F1B" w:rsidRDefault="00674F80" w:rsidP="00674F80">
      <w:pPr>
        <w:rPr>
          <w:sz w:val="22"/>
          <w:szCs w:val="22"/>
        </w:rPr>
      </w:pPr>
      <w:r w:rsidRPr="00141F1B">
        <w:rPr>
          <w:rStyle w:val="Strong"/>
          <w:b w:val="0"/>
          <w:sz w:val="22"/>
          <w:szCs w:val="22"/>
        </w:rPr>
        <w:t>Rev. Robert McIntyre – Christ Lutheran, Hagerstown</w:t>
      </w:r>
    </w:p>
    <w:p w:rsidR="00674F80" w:rsidRPr="00141F1B" w:rsidRDefault="00674F80" w:rsidP="00674F80">
      <w:pPr>
        <w:rPr>
          <w:sz w:val="22"/>
          <w:szCs w:val="22"/>
        </w:rPr>
      </w:pPr>
      <w:proofErr w:type="spellStart"/>
      <w:r w:rsidRPr="00141F1B">
        <w:rPr>
          <w:rStyle w:val="Strong"/>
          <w:b w:val="0"/>
          <w:sz w:val="22"/>
          <w:szCs w:val="22"/>
        </w:rPr>
        <w:t>Dru</w:t>
      </w:r>
      <w:proofErr w:type="spellEnd"/>
      <w:r w:rsidRPr="00141F1B">
        <w:rPr>
          <w:rStyle w:val="Strong"/>
          <w:b w:val="0"/>
          <w:sz w:val="22"/>
          <w:szCs w:val="22"/>
        </w:rPr>
        <w:t xml:space="preserve"> McNamee – St. Paul’s Lutheran, </w:t>
      </w:r>
      <w:proofErr w:type="spellStart"/>
      <w:r w:rsidRPr="00141F1B">
        <w:rPr>
          <w:rStyle w:val="Strong"/>
          <w:b w:val="0"/>
          <w:sz w:val="22"/>
          <w:szCs w:val="22"/>
        </w:rPr>
        <w:t>Funkstown</w:t>
      </w:r>
      <w:proofErr w:type="spellEnd"/>
    </w:p>
    <w:p w:rsidR="00674F80" w:rsidRPr="00141F1B" w:rsidRDefault="00674F80" w:rsidP="00674F80">
      <w:pPr>
        <w:rPr>
          <w:sz w:val="22"/>
          <w:szCs w:val="22"/>
        </w:rPr>
      </w:pPr>
      <w:r w:rsidRPr="00141F1B">
        <w:rPr>
          <w:rStyle w:val="Strong"/>
          <w:b w:val="0"/>
          <w:sz w:val="22"/>
          <w:szCs w:val="22"/>
        </w:rPr>
        <w:t>Ruth D. Mills – St. Peter’s, Clear Spring</w:t>
      </w:r>
    </w:p>
    <w:p w:rsidR="00674F80" w:rsidRPr="00141F1B" w:rsidRDefault="00674F80" w:rsidP="00674F80">
      <w:pPr>
        <w:rPr>
          <w:sz w:val="22"/>
          <w:szCs w:val="22"/>
        </w:rPr>
      </w:pPr>
      <w:r w:rsidRPr="00141F1B">
        <w:rPr>
          <w:rStyle w:val="Strong"/>
          <w:b w:val="0"/>
          <w:sz w:val="22"/>
          <w:szCs w:val="22"/>
        </w:rPr>
        <w:t>Rev. Thomas Perry – St. Mark’s, Hagerstown</w:t>
      </w:r>
    </w:p>
    <w:p w:rsidR="00674F80" w:rsidRPr="00141F1B" w:rsidRDefault="00674F80" w:rsidP="00674F80">
      <w:pPr>
        <w:rPr>
          <w:sz w:val="22"/>
          <w:szCs w:val="22"/>
        </w:rPr>
      </w:pPr>
      <w:r w:rsidRPr="00141F1B">
        <w:rPr>
          <w:rStyle w:val="Strong"/>
          <w:b w:val="0"/>
          <w:sz w:val="22"/>
          <w:szCs w:val="22"/>
        </w:rPr>
        <w:t>W. Allen Reed – St. Paul and Mt. Tabor, Clear Spring</w:t>
      </w:r>
    </w:p>
    <w:p w:rsidR="00674F80" w:rsidRDefault="00674F80" w:rsidP="00674F80">
      <w:pPr>
        <w:pStyle w:val="Default"/>
        <w:rPr>
          <w:rFonts w:ascii="Arial" w:hAnsi="Arial" w:cs="Arial"/>
          <w:b/>
          <w:bCs/>
          <w:sz w:val="22"/>
          <w:szCs w:val="22"/>
        </w:rPr>
      </w:pPr>
    </w:p>
    <w:p w:rsidR="008B604A" w:rsidRDefault="008B604A">
      <w:bookmarkStart w:id="0" w:name="_GoBack"/>
      <w:bookmarkEnd w:id="0"/>
    </w:p>
    <w:sectPr w:rsidR="008B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0"/>
    <w:rsid w:val="00674F80"/>
    <w:rsid w:val="008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7A77B4-07EB-421F-88A8-D185735C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F80"/>
    <w:pPr>
      <w:spacing w:after="0" w:line="240" w:lineRule="auto"/>
    </w:pPr>
    <w:rPr>
      <w:rFonts w:eastAsia="Times New Roman"/>
      <w:sz w:val="24"/>
      <w:szCs w:val="24"/>
    </w:rPr>
  </w:style>
  <w:style w:type="paragraph" w:customStyle="1" w:styleId="Default">
    <w:name w:val="Default"/>
    <w:rsid w:val="00674F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qFormat/>
    <w:rsid w:val="00674F80"/>
    <w:rPr>
      <w:b/>
      <w:bCs/>
    </w:rPr>
  </w:style>
  <w:style w:type="character" w:styleId="Hyperlink">
    <w:name w:val="Hyperlink"/>
    <w:rsid w:val="0067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ailb.juno.com/webmail/new/7?userinfo=d99e75acffc90d4bf2918183550aba29&amp;count=1332985416&amp;randid=1891403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2018-07-30T18:31:00Z</dcterms:created>
  <dcterms:modified xsi:type="dcterms:W3CDTF">2018-07-30T18:32:00Z</dcterms:modified>
</cp:coreProperties>
</file>